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right="420"/>
        <w:rPr>
          <w:rFonts w:hint="eastAsia"/>
          <w:szCs w:val="21"/>
        </w:rPr>
      </w:pPr>
      <w:r>
        <w:rPr>
          <w:rFonts w:hint="eastAsia"/>
        </w:rPr>
        <w:t xml:space="preserve">JMI/CX/16—01                                                                                                           </w:t>
      </w:r>
      <w:r>
        <w:rPr>
          <w:rFonts w:hint="eastAsia" w:ascii="宋体" w:hAnsi="宋体"/>
          <w:kern w:val="0"/>
          <w:szCs w:val="21"/>
        </w:rPr>
        <w:t>保存5年</w:t>
      </w:r>
    </w:p>
    <w:tbl>
      <w:tblPr>
        <w:tblStyle w:val="5"/>
        <w:tblpPr w:leftFromText="180" w:rightFromText="180" w:vertAnchor="text" w:horzAnchor="margin" w:tblpY="2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12"/>
        <w:gridCol w:w="1606"/>
        <w:gridCol w:w="1080"/>
        <w:gridCol w:w="1080"/>
        <w:gridCol w:w="1378"/>
        <w:gridCol w:w="1080"/>
        <w:gridCol w:w="1080"/>
        <w:gridCol w:w="1082"/>
        <w:gridCol w:w="1080"/>
        <w:gridCol w:w="1092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8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江苏海事职业技术学院教材选用申请表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980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至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第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>学期）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5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二级学院（部）：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填表时间：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widowControl/>
              <w:ind w:right="550"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书号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出版社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6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（本表自留一份）</w:t>
            </w:r>
          </w:p>
        </w:tc>
        <w:tc>
          <w:tcPr>
            <w:tcW w:w="4618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二级学院（部）负责人：</w:t>
            </w:r>
          </w:p>
        </w:tc>
        <w:tc>
          <w:tcPr>
            <w:tcW w:w="5703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教务处负责人：</w:t>
            </w:r>
          </w:p>
        </w:tc>
      </w:tr>
    </w:tbl>
    <w:p>
      <w:r>
        <w:rPr>
          <w:rFonts w:ascii="黑体" w:eastAsia="黑体"/>
          <w:sz w:val="28"/>
          <w:szCs w:val="28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45122"/>
    <w:rsid w:val="6DA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Body Text Indent 3"/>
    <w:basedOn w:val="1"/>
    <w:uiPriority w:val="0"/>
    <w:pPr>
      <w:adjustRightInd w:val="0"/>
      <w:ind w:left="420"/>
      <w:textAlignment w:val="baseline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2018-10-24T07:12:00Z</dcterms:created>
  <dc:creator>轮机工程学院</dc:creator>
  <cp:lastModifiedBy>轮机工程学院</cp:lastModifiedBy>
  <dcterms:modified xsi:type="dcterms:W3CDTF">2018-10-24T07:13:38Z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