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F222">
      <w:pPr>
        <w:spacing w:line="360" w:lineRule="auto"/>
        <w:rPr>
          <w:rFonts w:hint="default" w:eastAsiaTheme="minorEastAsia"/>
          <w:b/>
          <w:bCs/>
          <w:i/>
          <w:iCs/>
          <w:sz w:val="28"/>
          <w:szCs w:val="36"/>
          <w:u w:val="single"/>
          <w:lang w:val="en-US" w:eastAsia="zh-CN"/>
        </w:rPr>
      </w:pPr>
      <w:r>
        <w:rPr>
          <w:rFonts w:hint="eastAsia"/>
          <w:b/>
          <w:bCs/>
          <w:i/>
          <w:iCs/>
          <w:sz w:val="28"/>
          <w:szCs w:val="36"/>
          <w:u w:val="single"/>
          <w:lang w:val="en-US" w:eastAsia="zh-CN"/>
        </w:rPr>
        <w:t>班级公示模版</w:t>
      </w:r>
    </w:p>
    <w:p w14:paraId="580C6438">
      <w:pPr>
        <w:spacing w:line="360" w:lineRule="auto"/>
        <w:rPr>
          <w:rFonts w:hint="eastAsia"/>
          <w:sz w:val="22"/>
          <w:szCs w:val="28"/>
        </w:rPr>
      </w:pPr>
    </w:p>
    <w:p w14:paraId="41C7A4F4">
      <w:pPr>
        <w:spacing w:line="360" w:lineRule="auto"/>
        <w:ind w:firstLine="440" w:firstLineChars="200"/>
        <w:rPr>
          <w:sz w:val="22"/>
          <w:szCs w:val="28"/>
        </w:rPr>
      </w:pPr>
      <w:r>
        <w:rPr>
          <w:rFonts w:hint="eastAsia"/>
          <w:sz w:val="22"/>
          <w:szCs w:val="28"/>
        </w:rPr>
        <w:t>本次我班学校助学金审核评议会议本着公平、公正、公开的原则，班主任、评议小组严格按照学校助学金评定标准和相关文件精神，结合申请学生的日常消费情况、学生一日常规表现及影响学生家庭经济状况等其他方面的因素，对申请教育资助学生的申请信息进行了认真审核，经过认定小组民主评议，小组成员讨论一致决定，评议推荐XX同学申报学校助学金，公示期三天，公示时间为202</w:t>
      </w:r>
      <w:r>
        <w:rPr>
          <w:rFonts w:hint="eastAsia"/>
          <w:sz w:val="22"/>
          <w:szCs w:val="28"/>
          <w:lang w:val="en-US" w:eastAsia="zh-CN"/>
        </w:rPr>
        <w:t>5</w:t>
      </w:r>
      <w:r>
        <w:rPr>
          <w:rFonts w:hint="eastAsia"/>
          <w:sz w:val="22"/>
          <w:szCs w:val="28"/>
        </w:rPr>
        <w:t>年11月XX日-11月XX日，如有异议请与</w:t>
      </w:r>
      <w:r>
        <w:rPr>
          <w:rFonts w:hint="eastAsia"/>
          <w:sz w:val="22"/>
          <w:szCs w:val="28"/>
          <w:lang w:val="en-US" w:eastAsia="zh-CN"/>
        </w:rPr>
        <w:t>陈老师</w:t>
      </w:r>
      <w:r>
        <w:rPr>
          <w:rFonts w:hint="eastAsia"/>
          <w:sz w:val="22"/>
          <w:szCs w:val="28"/>
        </w:rPr>
        <w:t>联系</w:t>
      </w:r>
      <w:r>
        <w:rPr>
          <w:rFonts w:hint="eastAsia"/>
          <w:sz w:val="22"/>
          <w:szCs w:val="28"/>
          <w:lang w:eastAsia="zh-CN"/>
        </w:rPr>
        <w:t>，</w:t>
      </w:r>
      <w:r>
        <w:rPr>
          <w:rFonts w:hint="eastAsia"/>
          <w:sz w:val="22"/>
          <w:szCs w:val="28"/>
          <w:lang w:val="en-US" w:eastAsia="zh-CN"/>
        </w:rPr>
        <w:t>联系方式13016982617（工作时间为：8: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30-17:00）</w:t>
      </w:r>
      <w:r>
        <w:rPr>
          <w:rFonts w:hint="eastAsia"/>
          <w:sz w:val="22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6714"/>
    <w:rsid w:val="5E471D0C"/>
    <w:rsid w:val="5F8B79B9"/>
    <w:rsid w:val="7F97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207</Characters>
  <Lines>0</Lines>
  <Paragraphs>0</Paragraphs>
  <TotalTime>2</TotalTime>
  <ScaleCrop>false</ScaleCrop>
  <LinksUpToDate>false</LinksUpToDate>
  <CharactersWithSpaces>207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2025-10-30T14:17:00Z</dcterms:created>
  <dc:creator>zjct</dc:creator>
  <cp:lastModifiedBy>梦想还是要有的</cp:lastModifiedBy>
  <dcterms:modified xsi:type="dcterms:W3CDTF">2025-11-03T00:32:55Z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eyJoZGlkIjoiOTVhOWUzZDljM2ZhNzUwOThiMjk5YTcyMzhiMjI0MjgiLCJ1c2VySWQiOiI0MzE0MzE1OTUifQ==</vt:lpwstr>
  </property>
  <property fmtid="{D5CDD505-2E9C-101B-9397-08002B2CF9AE}" pid="4" name="ICV">
    <vt:lpwstr>50A6B14C9A394B7EAFC0FEA059040C5D_12</vt:lpwstr>
  </property>
</Properties>
</file>