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7B791">
      <w:pPr>
        <w:rPr>
          <w:rFonts w:hint="eastAsia" w:ascii="宋体" w:hAnsi="宋体" w:eastAsia="宋体"/>
          <w:sz w:val="24"/>
        </w:rPr>
      </w:pPr>
    </w:p>
    <w:p w14:paraId="1EB1E74B">
      <w:pPr>
        <w:spacing w:after="0" w:line="24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  <w14:ligatures w14:val="none"/>
        </w:rPr>
      </w:pPr>
      <w:bookmarkStart w:id="0" w:name="_Hlk211521671"/>
      <w:r>
        <w:rPr>
          <w:rFonts w:hint="eastAsia" w:ascii="黑体" w:hAnsi="黑体" w:eastAsia="黑体" w:cs="黑体"/>
          <w:b/>
          <w:bCs/>
          <w:sz w:val="36"/>
          <w:szCs w:val="36"/>
          <w14:ligatures w14:val="none"/>
        </w:rPr>
        <w:t>机电学院202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  <w14:ligatures w14:val="none"/>
        </w:rPr>
        <w:t>6</w:t>
      </w:r>
      <w:r>
        <w:rPr>
          <w:rFonts w:hint="eastAsia" w:ascii="黑体" w:hAnsi="黑体" w:eastAsia="黑体" w:cs="黑体"/>
          <w:b/>
          <w:bCs/>
          <w:sz w:val="36"/>
          <w:szCs w:val="36"/>
          <w14:ligatures w14:val="none"/>
        </w:rPr>
        <w:t>-202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  <w14:ligatures w14:val="none"/>
        </w:rPr>
        <w:t>7</w:t>
      </w:r>
      <w:r>
        <w:rPr>
          <w:rFonts w:hint="eastAsia" w:ascii="黑体" w:hAnsi="黑体" w:eastAsia="黑体" w:cs="黑体"/>
          <w:b/>
          <w:bCs/>
          <w:sz w:val="36"/>
          <w:szCs w:val="36"/>
          <w14:ligatures w14:val="none"/>
        </w:rPr>
        <w:t>学年秋季家庭经济困难学生困难等级名单公示</w:t>
      </w:r>
    </w:p>
    <w:p w14:paraId="71930FFB">
      <w:pPr>
        <w:spacing w:after="0" w:line="24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  <w14:ligatures w14:val="none"/>
        </w:rPr>
      </w:pPr>
    </w:p>
    <w:bookmarkEnd w:id="0"/>
    <w:p w14:paraId="549427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150" w:afterAutospacing="0" w:line="360" w:lineRule="auto"/>
        <w:ind w:left="0" w:right="0" w:firstLine="607"/>
        <w:jc w:val="left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</w:pPr>
      <w:r>
        <w:rPr>
          <w:rFonts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  <w:t>根据我校资助管理中心《关于开展2026-2027学年家庭经济困难学生认定工作的通知》文件相关要求，本学年我院共有507名在校生通过“江苏学生资助”微信公众号进行了家庭经济困难认定，经学生自主申请、各班级评议，机电学院学生事务办公室审核，党政联席会议讨论通过，家庭经济困难学生认定结果如下：特别困难等级157人，比较困难等级159人，一般困难等级157人，不认定困难等级34人。</w:t>
      </w:r>
    </w:p>
    <w:p w14:paraId="31B25A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150" w:afterAutospacing="0" w:line="360" w:lineRule="auto"/>
        <w:ind w:left="0" w:right="0" w:firstLine="607"/>
        <w:jc w:val="left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  <w:t xml:space="preserve"> 公示时间：2026年10月14至2026年10月16日。如对上述公示名单有异议，请于2026年10月16日16：50时前，实名向机电学院学生事务办公室陈老师反馈，联系电话：025-86176951，办公地点为海立楼509办公室；同时，为便于反馈和查实，请留下有效联系方式。</w:t>
      </w:r>
    </w:p>
    <w:p w14:paraId="6C0F8F8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150" w:afterAutospacing="0" w:line="360" w:lineRule="auto"/>
        <w:ind w:left="0" w:right="0" w:firstLine="607"/>
        <w:jc w:val="left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</w:pPr>
      <w:bookmarkStart w:id="1" w:name="_GoBack"/>
      <w:bookmarkEnd w:id="1"/>
    </w:p>
    <w:p w14:paraId="3F5634B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150" w:afterAutospacing="0" w:line="360" w:lineRule="auto"/>
        <w:ind w:left="0" w:right="0" w:firstLine="607"/>
        <w:jc w:val="left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  <w:t> 困难生等级认定名单见附件1；</w:t>
      </w:r>
    </w:p>
    <w:p w14:paraId="21612DC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150" w:afterAutospacing="0" w:line="360" w:lineRule="auto"/>
        <w:ind w:left="0" w:right="0" w:firstLine="607"/>
        <w:jc w:val="right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  <w:t>轮机与电气工程学院</w:t>
      </w:r>
    </w:p>
    <w:p w14:paraId="7BC000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150" w:afterAutospacing="0" w:line="360" w:lineRule="auto"/>
        <w:ind w:left="0" w:right="0" w:firstLine="607"/>
        <w:jc w:val="right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14:ligatures w14:val="standardContextual"/>
        </w:rPr>
        <w:t>                         2026年10月14日</w:t>
      </w:r>
    </w:p>
    <w:p w14:paraId="5CA4E5AB">
      <w:pP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bidi="ar"/>
          <w14:ligatures w14:val="none"/>
        </w:rPr>
      </w:pPr>
    </w:p>
    <w:p w14:paraId="6AEB7269">
      <w:pP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bidi="ar"/>
          <w14:ligatures w14:val="none"/>
        </w:rPr>
      </w:pPr>
    </w:p>
    <w:p w14:paraId="287F5FE5">
      <w:pPr>
        <w:rPr>
          <w:rFonts w:hint="default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shd w:val="clear" w:color="auto" w:fill="FFFFFF"/>
          <w:lang w:val="en-US" w:eastAsia="zh-CN" w:bidi="ar"/>
          <w14:ligatures w14:val="none"/>
        </w:rPr>
        <w:t>附件1：</w:t>
      </w:r>
    </w:p>
    <w:p w14:paraId="376E4CDD">
      <w:pPr>
        <w:rPr>
          <w:rFonts w:hint="eastAsia" w:ascii="宋体" w:hAnsi="宋体" w:eastAsia="宋体" w:cs="宋体"/>
          <w:kern w:val="0"/>
          <w:sz w:val="28"/>
          <w:szCs w:val="28"/>
          <w:shd w:val="clear" w:color="auto" w:fill="FFFFFF"/>
          <w:lang w:bidi="ar"/>
          <w14:ligatures w14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682"/>
    <w:rsid w:val="00023C80"/>
    <w:rsid w:val="000507C8"/>
    <w:rsid w:val="00065BE6"/>
    <w:rsid w:val="000D7108"/>
    <w:rsid w:val="000E4DA5"/>
    <w:rsid w:val="001606E6"/>
    <w:rsid w:val="001E0B4D"/>
    <w:rsid w:val="001E4504"/>
    <w:rsid w:val="00207F31"/>
    <w:rsid w:val="00237359"/>
    <w:rsid w:val="002B6518"/>
    <w:rsid w:val="002B70F1"/>
    <w:rsid w:val="00372C15"/>
    <w:rsid w:val="003B7E94"/>
    <w:rsid w:val="004077F4"/>
    <w:rsid w:val="00443E87"/>
    <w:rsid w:val="0054674C"/>
    <w:rsid w:val="0066600A"/>
    <w:rsid w:val="00705689"/>
    <w:rsid w:val="00733682"/>
    <w:rsid w:val="008338B9"/>
    <w:rsid w:val="008D57EC"/>
    <w:rsid w:val="0092096A"/>
    <w:rsid w:val="00941B7B"/>
    <w:rsid w:val="009841F9"/>
    <w:rsid w:val="00991B40"/>
    <w:rsid w:val="00A31CD7"/>
    <w:rsid w:val="00A474EC"/>
    <w:rsid w:val="00A5521D"/>
    <w:rsid w:val="00AF54A5"/>
    <w:rsid w:val="00B935F6"/>
    <w:rsid w:val="00B96586"/>
    <w:rsid w:val="00C14304"/>
    <w:rsid w:val="00C43F75"/>
    <w:rsid w:val="00C52DCF"/>
    <w:rsid w:val="00C845E6"/>
    <w:rsid w:val="00CE24A4"/>
    <w:rsid w:val="00CF1A96"/>
    <w:rsid w:val="00D00826"/>
    <w:rsid w:val="00D70A13"/>
    <w:rsid w:val="00D72A0B"/>
    <w:rsid w:val="00EA4DC9"/>
    <w:rsid w:val="00F0222A"/>
    <w:rsid w:val="00F11691"/>
    <w:rsid w:val="00F166A0"/>
    <w:rsid w:val="00FD030C"/>
    <w:rsid w:val="0C8A0C29"/>
    <w:rsid w:val="0DF52052"/>
    <w:rsid w:val="20C75931"/>
    <w:rsid w:val="492F6AB3"/>
    <w:rsid w:val="694A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344</Words>
  <Characters>416</Characters>
  <Lines>14</Lines>
  <Paragraphs>8</Paragraphs>
  <TotalTime>596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2025-10-09T05:40:00Z</dcterms:created>
  <dc:creator>zjct@163.com</dc:creator>
  <cp:lastModifiedBy>张健</cp:lastModifiedBy>
  <cp:lastPrinted>2025-11-04T01:31:00Z</cp:lastPrinted>
  <dcterms:modified xsi:type="dcterms:W3CDTF">2026-10-14T12:52:05Z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eyJoZGlkIjoiYTYwOWIyMGQ0ZDZhY2VhZTgxMWM3YzhlNmNkNjNkMWEiLCJ1c2VySWQiOiIzMDE1MjY2MzIifQ==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B5C1F4588A6E40C8A942FA06F326E143_12</vt:lpwstr>
  </property>
</Properties>
</file>